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 w:eastAsiaTheme="minor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一、劳务分包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一级劳务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安徽晧正建设工程有限公司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2、安徽诚善建设工程有限公司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3、安徽杰翔建设有限公司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4、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安徽博载建设工程有限公司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宣城市房屋建筑安装有限责任公司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6、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安徽品祥建设工程有限公司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、宣城市正方建设有限公司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8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、宣城市成盛智博劳务有限公司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9、安徽兴元市政工程有限公司（现变更为安徽兴元建设集团有限公司）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10、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宣城三建建设集团有限公司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11、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宣城市翔鑫建筑劳务有限公司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12、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安徽道成建设工程有限公司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13、安徽宝驹建筑有限公司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二级劳务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宣城勤方建筑劳务有限公司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（木工、瓦工）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安庆市泰禾建筑工程有限公司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（木工、瓦工）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安徽子扬市政建设工程有限公司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（木工、瓦工）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4、安徽崇普建设有限公司（瓦工、钢筋工）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5、安徽荣亨建筑有限公司（瓦工、钢筋工）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6、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安徽广泰建设工程有限公司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水电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宣城市富升建筑劳务有限公司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(水电）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8、宣城市国忠建筑劳务有限公司（瓦工）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9、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宣城顺安建筑劳务有限公司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木工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10、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宣城建发建筑劳务有限公司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钢筋）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11、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宣城市双徐建筑劳务有限公司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钢筋）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12、宣城灿银劳务有限公司（钢筋）</w:t>
      </w:r>
    </w:p>
    <w:p>
      <w:pPr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二、地基与基础工程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桩基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</w:rPr>
        <w:t>1、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安徽达聚建设工程有限公司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      2、宣城双德众邦基础工程有限公司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3、安徽深广建筑安装有限公司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、安徽永群桩基工程有限责任公司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地基基础(除桩基）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、安徽龙升建筑工程有限公司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、安徽鳌峰建设集团有限公司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、宣城华畅建设有限公司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、安徽敬亭建设发展有限公司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、安徽海胜建设工程有限公司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三、消防设备工程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1、安徽省永安消防工程有限公司            2、安徽文卓消防工程有限公司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3、安徽零度消防工程有限公司              4、安徽省宁国市冯氏消防设施工程有限公司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5、安徽淮润消防工程有限公司              6、安徽唯民建筑工程有限公司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7、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安徽先河消防科技工程有限公司          8、宣城市团结消防科技有限公司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9、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安徽省平果消防科技有限公司            10、安徽省安源消防工程有限公司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四、建筑幕墙工程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/>
          <w:b w:val="0"/>
          <w:bCs w:val="0"/>
          <w:sz w:val="24"/>
          <w:szCs w:val="24"/>
          <w:highlight w:val="none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安徽龙升建筑工程有限公司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2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、安徽圣龙建筑工程有限公司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、宣城市永达装饰工程有限公司       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4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安徽杰翔建设有限公司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、安徽诚善建设工程有限公司            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、安徽屹扬建设有限公司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、安徽鸿诚建筑有限公司</w:t>
      </w:r>
      <w:r>
        <w:rPr>
          <w:rFonts w:hint="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五</w:t>
      </w:r>
      <w:r>
        <w:rPr>
          <w:rFonts w:hint="eastAsia"/>
          <w:b/>
          <w:bCs/>
          <w:sz w:val="44"/>
          <w:szCs w:val="44"/>
          <w:lang w:val="en-US" w:eastAsia="zh-CN"/>
        </w:rPr>
        <w:t>、 脚手架工程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1、宣城市生军架业有限公司                  2、安徽龙升建筑工程有限公司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3、宣城市敬亭架业有限公司                  4、全安架业有限公司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5、安徽崇普建设有限公司</w:t>
      </w:r>
    </w:p>
    <w:p>
      <w:pPr>
        <w:jc w:val="both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六、防水防腐保温工程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1、安徽中朗建设有限公司                     2、上海永旗防水工程有限公司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3、安徽仝全建设工程有限公司                 4、安徽鸿诚建筑有限公司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5、安徽国嘉建筑工程有限公司                 6、安徽圣龙建筑工程有限公司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7、安徽郑萍建设工程有限公司                 8、宣城市房屋建筑安装有限责任公司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9、宣城华畅建设有限公司                     10、安徽龙升建筑工程有限公司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11、安徽诚善建设工程有限公司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eastAsiaTheme="minor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七</w:t>
      </w: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、装饰装修工程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安徽乾靖建设工程有限公司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、安徽添添建筑装饰工程有限公司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、安徽晧正建设工程有限公司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、安徽中朗建设有限公司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、安徽茂驰建设工程有限公司 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安徽杰翔建设有限公司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、宣城宏信建设集团有限公司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8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、安徽鳌峰建设集团有限公司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、宣城市安兴建筑工程有限公司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10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、安徽宝驹建筑有限公司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11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安徽兴元市政工程有限公司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（现变更为安徽兴元建设集团有限公司）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、安徽鳄城工程建设有限公司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13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、宣城市龙鸣建筑有限公司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、安徽荣亨建筑有限公司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  15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、宣城市永达装饰工程有限公司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16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、安徽敬亭建设发展有限公司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17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、河北云漪装饰工程有限公司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18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、宣城市房屋建筑安装有限责任公司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、宣城华畅建设有限公司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、安徽龙升建筑工程有限公司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21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、安徽博载建设工程有限公司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22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、安徽光敏建设工程有限公司              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23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、宣城市恒山建筑有限公司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24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>、安徽郑萍建设工程有限公司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25、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</w:rPr>
        <w:t xml:space="preserve">安徽鸿诚建筑有限公司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八、钢结构工程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1、安徽晧正建设工程有限公司                2、徽川建设有限公司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3、安徽宁国市永泰建筑工程有限公司（现变更为晨业建工集团有限公司）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4、安徽道成建设工程有限公司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5、安徽茂驰建设工程有限公司                6、宣城宏信建设集团有限公司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7、安徽志诚建设工程有限公司                8、安徽焱焱建设工程有限公司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9、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安徽乾坤建材科技有限公司 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    10、安徽圣龙建筑工程有限公司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11、安徽宝驹建筑有限公司                   12、安徽敬亭建设发展有限公司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13、安徽鳌峰建设集团有限公司               14、安徽郑萍建设工程有限公司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15、安徽昊天建设有限公司                   16、宣城盛安建筑有限公司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17、宣城瑞兴建筑有限公司                   18、宣城宏兴建设工程有限责任公司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19、宣城市龙鸣建筑有限公司                 20、安徽临水建设有限公司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21、安徽天和建筑工程有限公司               22、宣城龙巨建设工程有限公司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九、土石方工程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1、宣城盘山渣土运输有限公司               2、宣城安顺建设有限公司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3、宣城市双凤运输有限公司                 4、安徽旭宏渣土运输有限公司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5、宣城市永兴市政工程有限公司             6、安徽志诚建设工程有限公司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7、宣城市龙鸣建筑有限公司                 8、安徽源旭建设工程有限公司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9、宣城华畅建设有限公司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十、</w:t>
      </w: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市政园林工程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安徽乾靖建设工程有限公司            2、安徽龙升建筑工程有限公司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3、宣城科环环境工程有限公司            4、安徽桓赫建设工程有限公司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安徽兴元市政工程有限公司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（现变更为安徽兴元建设集团有限公司）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6、宣城强盛建设工程有限公司            7、宣城市安兴建筑工程有限公司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8、宣城市新世纪园林绿化有限公司        9、安徽敬亭建设发展有限公司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10、安徽鳌峰建设集团有限公司           11、安徽博载建设工程有限公司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12、安徽诚善建设工程有限公司           13、宣城瑞兴建筑有限公司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14、安徽昌庭建筑工程有限公司           15、宣城市大地园林绿化有限责任公司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16、安徽中强建筑工程有限公司           17、安徽鸿诚建筑有限公司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18、安徽远诚建设工程有限公司           19、安徽唯民建筑工程有限公司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20、安徽荣亨建筑有限公司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b/>
          <w:bCs/>
          <w:sz w:val="44"/>
          <w:szCs w:val="44"/>
          <w:highlight w:val="none"/>
          <w:lang w:val="en-US" w:eastAsia="zh-CN"/>
        </w:rPr>
      </w:pPr>
    </w:p>
    <w:p>
      <w:pPr>
        <w:jc w:val="center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44"/>
          <w:szCs w:val="44"/>
          <w:highlight w:val="none"/>
          <w:lang w:val="en-US" w:eastAsia="zh-CN"/>
        </w:rPr>
        <w:t>十一、</w:t>
      </w:r>
      <w:r>
        <w:rPr>
          <w:rFonts w:hint="eastAsia"/>
          <w:b/>
          <w:bCs/>
          <w:sz w:val="44"/>
          <w:szCs w:val="44"/>
          <w:lang w:val="en-US" w:eastAsia="zh-CN"/>
        </w:rPr>
        <w:t>水电安装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1、安徽乾靖建设工程有限公司              2、安徽龙升建筑工程有限公司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3、安徽博载建设工程有限公司              4、安徽杰翔建设有限公司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5、宣城市永达装饰工程有限公司            6、安徽昊天建设有限公司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7、安徽茂驰建设工程有限公司              8、安徽鳌峰建设集团有限公司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9、安徽光敏建设工程有限公司              10、安徽晧正建设工程有限公司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11、安徽敬亭建设发展有限公司             12、宣城华畅建设有限公司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13、</w:t>
      </w:r>
      <w:r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  <w:t>安徽兴元市政工程有限公司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（现变更为安徽兴元建设集团有限公司）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14、宣城市房屋建筑安装有限责任公司       15、宣城市安兴建筑工程有限公司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16、安徽鳄城工程建设有限公司             17、宣城市龙鸣建筑有限公司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18、安徽宝驹建筑有限公司                 19、安徽荣亨建筑有限公司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20、安徽中朗建设有限公司                 21、宣城宏信建设集团有限公司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22、安徽郑萍建设工程有限公司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hint="eastAsia"/>
          <w:b w:val="0"/>
          <w:bCs w:val="0"/>
          <w:sz w:val="24"/>
          <w:szCs w:val="24"/>
          <w:highlight w:val="none"/>
          <w:lang w:val="en-US" w:eastAsia="zh-CN"/>
        </w:rPr>
      </w:pPr>
    </w:p>
    <w:p>
      <w:pPr>
        <w:rPr>
          <w:rFonts w:hint="eastAsia"/>
          <w:b w:val="0"/>
          <w:bCs w:val="0"/>
          <w:sz w:val="30"/>
          <w:szCs w:val="30"/>
          <w:highlight w:val="none"/>
          <w:lang w:val="en-US" w:eastAsia="zh-CN"/>
        </w:rPr>
      </w:pPr>
    </w:p>
    <w:sectPr>
      <w:pgSz w:w="11906" w:h="16838"/>
      <w:pgMar w:top="850" w:right="1134" w:bottom="567" w:left="1134" w:header="850" w:footer="567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C56690"/>
    <w:multiLevelType w:val="singleLevel"/>
    <w:tmpl w:val="CDC5669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71D255C"/>
    <w:multiLevelType w:val="singleLevel"/>
    <w:tmpl w:val="071D255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44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7A5ED8"/>
    <w:rsid w:val="00E902BC"/>
    <w:rsid w:val="0157405C"/>
    <w:rsid w:val="018555BF"/>
    <w:rsid w:val="01B83CA7"/>
    <w:rsid w:val="01DD5006"/>
    <w:rsid w:val="01E44824"/>
    <w:rsid w:val="04EC135D"/>
    <w:rsid w:val="061F26DC"/>
    <w:rsid w:val="0633521D"/>
    <w:rsid w:val="06A262DA"/>
    <w:rsid w:val="0795102B"/>
    <w:rsid w:val="08C060FD"/>
    <w:rsid w:val="0A324401"/>
    <w:rsid w:val="0AEC733C"/>
    <w:rsid w:val="0B4213CE"/>
    <w:rsid w:val="0C1459D1"/>
    <w:rsid w:val="0D7649F5"/>
    <w:rsid w:val="10C70122"/>
    <w:rsid w:val="111C1003"/>
    <w:rsid w:val="11C63E6E"/>
    <w:rsid w:val="12A03C92"/>
    <w:rsid w:val="12A95A89"/>
    <w:rsid w:val="14332ABB"/>
    <w:rsid w:val="15415FF6"/>
    <w:rsid w:val="168F04F5"/>
    <w:rsid w:val="174A0148"/>
    <w:rsid w:val="18240AFD"/>
    <w:rsid w:val="19D36962"/>
    <w:rsid w:val="19E71CEB"/>
    <w:rsid w:val="1A2D4ACF"/>
    <w:rsid w:val="1A6950CB"/>
    <w:rsid w:val="1A9155B8"/>
    <w:rsid w:val="1AD05387"/>
    <w:rsid w:val="1BA06EF8"/>
    <w:rsid w:val="1BA92388"/>
    <w:rsid w:val="1CAF178B"/>
    <w:rsid w:val="201F08D7"/>
    <w:rsid w:val="20F37901"/>
    <w:rsid w:val="21B6185B"/>
    <w:rsid w:val="22922025"/>
    <w:rsid w:val="22BD5541"/>
    <w:rsid w:val="2319048F"/>
    <w:rsid w:val="23CF3A69"/>
    <w:rsid w:val="24080636"/>
    <w:rsid w:val="244D6C07"/>
    <w:rsid w:val="258D4C05"/>
    <w:rsid w:val="25B54E70"/>
    <w:rsid w:val="26832A49"/>
    <w:rsid w:val="27B9532F"/>
    <w:rsid w:val="2A2C6024"/>
    <w:rsid w:val="2A5632A7"/>
    <w:rsid w:val="2B39416B"/>
    <w:rsid w:val="2B6F192D"/>
    <w:rsid w:val="2BEE44E9"/>
    <w:rsid w:val="2C296D58"/>
    <w:rsid w:val="2C2E6B93"/>
    <w:rsid w:val="2D0551F0"/>
    <w:rsid w:val="2D9801C5"/>
    <w:rsid w:val="2DA1142A"/>
    <w:rsid w:val="2DE52A14"/>
    <w:rsid w:val="2E1A6D79"/>
    <w:rsid w:val="2E442D53"/>
    <w:rsid w:val="2FE27491"/>
    <w:rsid w:val="314202BE"/>
    <w:rsid w:val="335954E2"/>
    <w:rsid w:val="339951E5"/>
    <w:rsid w:val="350209E2"/>
    <w:rsid w:val="35C80120"/>
    <w:rsid w:val="372867CA"/>
    <w:rsid w:val="37687D4B"/>
    <w:rsid w:val="377D4271"/>
    <w:rsid w:val="37900C83"/>
    <w:rsid w:val="384C43D6"/>
    <w:rsid w:val="398D503B"/>
    <w:rsid w:val="39D15069"/>
    <w:rsid w:val="3A464686"/>
    <w:rsid w:val="3B3E6AC1"/>
    <w:rsid w:val="3BDE72DC"/>
    <w:rsid w:val="3C0B423C"/>
    <w:rsid w:val="3C231800"/>
    <w:rsid w:val="3D165548"/>
    <w:rsid w:val="3D7D38FD"/>
    <w:rsid w:val="3E09494E"/>
    <w:rsid w:val="3EBF7119"/>
    <w:rsid w:val="3F7074B1"/>
    <w:rsid w:val="3FED2822"/>
    <w:rsid w:val="3FF163B8"/>
    <w:rsid w:val="40355E87"/>
    <w:rsid w:val="409377A2"/>
    <w:rsid w:val="40EE68DF"/>
    <w:rsid w:val="416124C0"/>
    <w:rsid w:val="42717CCE"/>
    <w:rsid w:val="43414B40"/>
    <w:rsid w:val="44467A95"/>
    <w:rsid w:val="45EC1E61"/>
    <w:rsid w:val="460675EB"/>
    <w:rsid w:val="46856061"/>
    <w:rsid w:val="47AC029D"/>
    <w:rsid w:val="48626B6D"/>
    <w:rsid w:val="48B56858"/>
    <w:rsid w:val="48D92D5F"/>
    <w:rsid w:val="4C142F6D"/>
    <w:rsid w:val="4CA54AA1"/>
    <w:rsid w:val="4CC06209"/>
    <w:rsid w:val="4D181176"/>
    <w:rsid w:val="4EA51B9C"/>
    <w:rsid w:val="4EB85C37"/>
    <w:rsid w:val="4F262CC9"/>
    <w:rsid w:val="4F2D48F4"/>
    <w:rsid w:val="4F5F31FC"/>
    <w:rsid w:val="4FE27BD1"/>
    <w:rsid w:val="4FE81319"/>
    <w:rsid w:val="500556CA"/>
    <w:rsid w:val="5042320D"/>
    <w:rsid w:val="504D4B48"/>
    <w:rsid w:val="50561673"/>
    <w:rsid w:val="51334B29"/>
    <w:rsid w:val="51DF6E17"/>
    <w:rsid w:val="53563492"/>
    <w:rsid w:val="538733F3"/>
    <w:rsid w:val="539508A8"/>
    <w:rsid w:val="54A66F55"/>
    <w:rsid w:val="54BB6D2C"/>
    <w:rsid w:val="54BC0A63"/>
    <w:rsid w:val="558705A6"/>
    <w:rsid w:val="55993692"/>
    <w:rsid w:val="55E5760B"/>
    <w:rsid w:val="57314BF4"/>
    <w:rsid w:val="57896BA5"/>
    <w:rsid w:val="5871410C"/>
    <w:rsid w:val="5930007B"/>
    <w:rsid w:val="59335EEF"/>
    <w:rsid w:val="596E1FFD"/>
    <w:rsid w:val="599B0A46"/>
    <w:rsid w:val="5A0E1D6A"/>
    <w:rsid w:val="5BEA3171"/>
    <w:rsid w:val="5C4527F9"/>
    <w:rsid w:val="5CD718BF"/>
    <w:rsid w:val="5E197A6B"/>
    <w:rsid w:val="5E1A22D9"/>
    <w:rsid w:val="5F2920B8"/>
    <w:rsid w:val="5F4C7784"/>
    <w:rsid w:val="5F802FCC"/>
    <w:rsid w:val="601B3E0F"/>
    <w:rsid w:val="60333147"/>
    <w:rsid w:val="615E0ABF"/>
    <w:rsid w:val="6243409B"/>
    <w:rsid w:val="62711D70"/>
    <w:rsid w:val="643F4E78"/>
    <w:rsid w:val="64924820"/>
    <w:rsid w:val="650727D5"/>
    <w:rsid w:val="65837F63"/>
    <w:rsid w:val="66225DD1"/>
    <w:rsid w:val="6708321D"/>
    <w:rsid w:val="67161A51"/>
    <w:rsid w:val="686E156C"/>
    <w:rsid w:val="69244A2C"/>
    <w:rsid w:val="696B3478"/>
    <w:rsid w:val="6A251A63"/>
    <w:rsid w:val="6F075E86"/>
    <w:rsid w:val="6F4712F7"/>
    <w:rsid w:val="6FA746C3"/>
    <w:rsid w:val="6FCF12DD"/>
    <w:rsid w:val="701A3782"/>
    <w:rsid w:val="704677C7"/>
    <w:rsid w:val="71584F1B"/>
    <w:rsid w:val="71DA5A56"/>
    <w:rsid w:val="72706DF9"/>
    <w:rsid w:val="72DC44B7"/>
    <w:rsid w:val="733650B5"/>
    <w:rsid w:val="734621DD"/>
    <w:rsid w:val="73DA0C69"/>
    <w:rsid w:val="752F7A5B"/>
    <w:rsid w:val="753D05E7"/>
    <w:rsid w:val="7579663C"/>
    <w:rsid w:val="76920AFB"/>
    <w:rsid w:val="78682171"/>
    <w:rsid w:val="78C01496"/>
    <w:rsid w:val="794A1510"/>
    <w:rsid w:val="79814C9F"/>
    <w:rsid w:val="79ED7BB6"/>
    <w:rsid w:val="7B2C154C"/>
    <w:rsid w:val="7D307975"/>
    <w:rsid w:val="7E851B58"/>
    <w:rsid w:val="7EA27877"/>
    <w:rsid w:val="7F01643F"/>
    <w:rsid w:val="7F58407D"/>
    <w:rsid w:val="7F634344"/>
    <w:rsid w:val="7F9E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b/>
      <w:bCs/>
      <w:kern w:val="0"/>
      <w:sz w:val="44"/>
      <w:szCs w:val="4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2021-01-31T02:19:00Z</dcterms:created>
  <dc:creator>admin</dc:creator>
  <cp:lastModifiedBy>admin</cp:lastModifiedBy>
  <cp:lastPrinted>2022-03-14T02:38:00Z</cp:lastPrinted>
  <dcterms:modified xsi:type="dcterms:W3CDTF">2022-06-02T02:17:36Z</dcterms:modified>
  <dc:title>劳务分包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